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24" w:rsidRPr="0053688E" w:rsidRDefault="00074DCD" w:rsidP="0053688E">
      <w:pPr>
        <w:jc w:val="center"/>
        <w:rPr>
          <w:rFonts w:ascii="Papyrus" w:hAnsi="Papyrus"/>
          <w:b/>
          <w:sz w:val="40"/>
          <w:szCs w:val="48"/>
        </w:rPr>
      </w:pPr>
      <w:r w:rsidRPr="0053688E">
        <w:rPr>
          <w:rFonts w:ascii="Papyrus" w:hAnsi="Papyrus"/>
          <w:b/>
          <w:sz w:val="40"/>
          <w:szCs w:val="48"/>
        </w:rPr>
        <w:t>Il pleut</w:t>
      </w:r>
    </w:p>
    <w:p w:rsidR="00074DCD" w:rsidRPr="0053688E" w:rsidRDefault="00074DCD" w:rsidP="0053688E">
      <w:pPr>
        <w:jc w:val="center"/>
        <w:rPr>
          <w:b/>
          <w:sz w:val="28"/>
        </w:rPr>
      </w:pPr>
      <w:r w:rsidRPr="0053688E">
        <w:rPr>
          <w:b/>
          <w:sz w:val="28"/>
        </w:rPr>
        <w:t>Démarche d'apprentissage</w:t>
      </w:r>
    </w:p>
    <w:p w:rsidR="00074DCD" w:rsidRDefault="00074DCD" w:rsidP="00074DCD">
      <w:pPr>
        <w:jc w:val="both"/>
      </w:pPr>
    </w:p>
    <w:p w:rsidR="009E08BA" w:rsidRPr="00074DCD" w:rsidRDefault="00074DCD" w:rsidP="00074DCD">
      <w:pPr>
        <w:jc w:val="both"/>
        <w:rPr>
          <w:i/>
        </w:rPr>
      </w:pPr>
      <w:r w:rsidRPr="00074DCD">
        <w:rPr>
          <w:i/>
        </w:rPr>
        <w:t>Une chanson en deux parties aux caractères différents</w:t>
      </w:r>
      <w:r w:rsidR="00FE3F95">
        <w:rPr>
          <w:i/>
        </w:rPr>
        <w:t xml:space="preserve">, qui permet une mise en place simple de polyphonie, </w:t>
      </w:r>
      <w:r w:rsidRPr="00074DCD">
        <w:rPr>
          <w:i/>
        </w:rPr>
        <w:t xml:space="preserve"> </w:t>
      </w:r>
      <w:r w:rsidR="00032A32">
        <w:rPr>
          <w:i/>
        </w:rPr>
        <w:t>plutôt destiné</w:t>
      </w:r>
      <w:r w:rsidR="00A953DF">
        <w:rPr>
          <w:i/>
        </w:rPr>
        <w:t>e</w:t>
      </w:r>
      <w:r w:rsidR="00032A32">
        <w:rPr>
          <w:i/>
        </w:rPr>
        <w:t xml:space="preserve"> a</w:t>
      </w:r>
      <w:r w:rsidRPr="00074DCD">
        <w:rPr>
          <w:i/>
        </w:rPr>
        <w:t>u cycle 2.</w:t>
      </w:r>
      <w:r w:rsidR="00FE3F95">
        <w:rPr>
          <w:i/>
        </w:rPr>
        <w:t xml:space="preserve"> On pourra cependant la proposer au cycle 1, soit dans un dialogue avec l'enseignant ou de plus grands élèves qui chantent les couplets, soit en totalité pour les plus habiles, mais à un tempo modéré.</w:t>
      </w:r>
    </w:p>
    <w:p w:rsidR="00074DCD" w:rsidRDefault="00074DCD" w:rsidP="00074DCD">
      <w:pPr>
        <w:jc w:val="both"/>
      </w:pPr>
    </w:p>
    <w:p w:rsidR="00074DCD" w:rsidRPr="00E4538B" w:rsidRDefault="009E08BA" w:rsidP="00E4538B">
      <w:pPr>
        <w:pStyle w:val="Paragraphedeliste"/>
        <w:numPr>
          <w:ilvl w:val="0"/>
          <w:numId w:val="1"/>
        </w:numPr>
        <w:jc w:val="both"/>
        <w:rPr>
          <w:b/>
        </w:rPr>
      </w:pPr>
      <w:r w:rsidRPr="00E4538B">
        <w:rPr>
          <w:b/>
        </w:rPr>
        <w:t>Mise en condition corporelle</w:t>
      </w:r>
    </w:p>
    <w:p w:rsidR="009E08BA" w:rsidRDefault="00032A32" w:rsidP="00074DCD">
      <w:pPr>
        <w:jc w:val="both"/>
      </w:pPr>
      <w:r>
        <w:t>Tout en étant à l'écoute des sons produits et de leurs variations, t</w:t>
      </w:r>
      <w:r w:rsidR="009E08BA">
        <w:t xml:space="preserve">apoter son corps avec le bout des doigts, en commençant par le crâne, et en descendant progressivement jusqu'au bout des pieds. Puis remonter jusque sur la poitrine, et terminer en tapotant sur la paume d'une main. </w:t>
      </w:r>
      <w:r>
        <w:t>J</w:t>
      </w:r>
      <w:r w:rsidR="009E08BA">
        <w:t>ouer avec la densité : augmenter</w:t>
      </w:r>
      <w:r>
        <w:t xml:space="preserve"> la vitesse du frappé</w:t>
      </w:r>
      <w:r w:rsidR="009E08BA">
        <w:t xml:space="preserve">, </w:t>
      </w:r>
      <w:r>
        <w:t xml:space="preserve">puis </w:t>
      </w:r>
      <w:r w:rsidR="009E08BA">
        <w:t>diminuer. Il pleut quelques gouttes…</w:t>
      </w:r>
    </w:p>
    <w:p w:rsidR="009E08BA" w:rsidRPr="00E4538B" w:rsidRDefault="009E08BA" w:rsidP="00E4538B">
      <w:pPr>
        <w:pStyle w:val="Paragraphedeliste"/>
        <w:numPr>
          <w:ilvl w:val="0"/>
          <w:numId w:val="1"/>
        </w:numPr>
        <w:jc w:val="both"/>
        <w:rPr>
          <w:b/>
        </w:rPr>
      </w:pPr>
      <w:r w:rsidRPr="00E4538B">
        <w:rPr>
          <w:b/>
        </w:rPr>
        <w:t>Présentation de la chanson</w:t>
      </w:r>
    </w:p>
    <w:p w:rsidR="00B360AC" w:rsidRPr="008A5F04" w:rsidRDefault="0044461C" w:rsidP="00074DCD">
      <w:pPr>
        <w:jc w:val="both"/>
      </w:pPr>
      <w:r>
        <w:rPr>
          <w:noProof/>
          <w:lang w:eastAsia="fr-FR"/>
        </w:rPr>
        <w:drawing>
          <wp:anchor distT="0" distB="0" distL="114300" distR="114300" simplePos="0" relativeHeight="251660288" behindDoc="1" locked="0" layoutInCell="1" allowOverlap="1">
            <wp:simplePos x="0" y="0"/>
            <wp:positionH relativeFrom="column">
              <wp:posOffset>2971800</wp:posOffset>
            </wp:positionH>
            <wp:positionV relativeFrom="paragraph">
              <wp:posOffset>194310</wp:posOffset>
            </wp:positionV>
            <wp:extent cx="1190625" cy="228600"/>
            <wp:effectExtent l="19050" t="0" r="9525" b="0"/>
            <wp:wrapTight wrapText="bothSides">
              <wp:wrapPolygon edited="0">
                <wp:start x="-346" y="0"/>
                <wp:lineTo x="-346" y="19800"/>
                <wp:lineTo x="21773" y="19800"/>
                <wp:lineTo x="21773" y="0"/>
                <wp:lineTo x="-346" y="0"/>
              </wp:wrapPolygon>
            </wp:wrapTight>
            <wp:docPr id="1" name="Image 0" descr="Il pleut cellu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 pleut cellule 1.jpg"/>
                    <pic:cNvPicPr/>
                  </pic:nvPicPr>
                  <pic:blipFill>
                    <a:blip r:embed="rId5" cstate="print"/>
                    <a:stretch>
                      <a:fillRect/>
                    </a:stretch>
                  </pic:blipFill>
                  <pic:spPr>
                    <a:xfrm>
                      <a:off x="0" y="0"/>
                      <a:ext cx="1190625" cy="228600"/>
                    </a:xfrm>
                    <a:prstGeom prst="rect">
                      <a:avLst/>
                    </a:prstGeom>
                  </pic:spPr>
                </pic:pic>
              </a:graphicData>
            </a:graphic>
          </wp:anchor>
        </w:drawing>
      </w:r>
      <w:r w:rsidR="00FE3F95">
        <w:t>Repérer la structure couplet / refrain et noter les caractères très</w:t>
      </w:r>
      <w:r w:rsidR="00B360AC">
        <w:t xml:space="preserve"> différents de ces deux moments : le refrain </w:t>
      </w:r>
      <w:r w:rsidR="008A5F04">
        <w:t xml:space="preserve">a un rythme régulier, </w:t>
      </w:r>
      <w:r w:rsidR="00B360AC">
        <w:t xml:space="preserve">composé de noires et de croches </w:t>
      </w:r>
      <w:r w:rsidR="008A5F04">
        <w:t xml:space="preserve">le refrain a un rythme sautillé : </w:t>
      </w:r>
      <w:r>
        <w:rPr>
          <w:noProof/>
          <w:lang w:eastAsia="fr-FR"/>
        </w:rPr>
        <w:drawing>
          <wp:inline distT="0" distB="0" distL="0" distR="0">
            <wp:extent cx="952500" cy="274307"/>
            <wp:effectExtent l="19050" t="0" r="0" b="0"/>
            <wp:docPr id="2" name="Image 1" descr="Il pleut cellu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 pleut cellule 2.jpg"/>
                    <pic:cNvPicPr/>
                  </pic:nvPicPr>
                  <pic:blipFill>
                    <a:blip r:embed="rId6" cstate="print"/>
                    <a:stretch>
                      <a:fillRect/>
                    </a:stretch>
                  </pic:blipFill>
                  <pic:spPr>
                    <a:xfrm>
                      <a:off x="0" y="0"/>
                      <a:ext cx="952500" cy="274307"/>
                    </a:xfrm>
                    <a:prstGeom prst="rect">
                      <a:avLst/>
                    </a:prstGeom>
                  </pic:spPr>
                </pic:pic>
              </a:graphicData>
            </a:graphic>
          </wp:inline>
        </w:drawing>
      </w:r>
    </w:p>
    <w:p w:rsidR="00B360AC" w:rsidRDefault="00FE3F95" w:rsidP="00074DCD">
      <w:pPr>
        <w:jc w:val="both"/>
      </w:pPr>
      <w:r>
        <w:t xml:space="preserve"> Le refrain sera vite mémorisé</w:t>
      </w:r>
      <w:r w:rsidR="008A5F04">
        <w:t xml:space="preserve">. → </w:t>
      </w:r>
      <w:r>
        <w:t xml:space="preserve">Le groupe chante le refrain, l'enseignant chante les couplets. </w:t>
      </w:r>
    </w:p>
    <w:p w:rsidR="00B360AC" w:rsidRPr="00E4538B" w:rsidRDefault="00B360AC" w:rsidP="00E4538B">
      <w:pPr>
        <w:pStyle w:val="Paragraphedeliste"/>
        <w:numPr>
          <w:ilvl w:val="0"/>
          <w:numId w:val="1"/>
        </w:numPr>
        <w:jc w:val="both"/>
        <w:rPr>
          <w:b/>
        </w:rPr>
      </w:pPr>
      <w:r w:rsidRPr="00E4538B">
        <w:rPr>
          <w:b/>
        </w:rPr>
        <w:t>Apprentissage du couplet</w:t>
      </w:r>
    </w:p>
    <w:p w:rsidR="00FE3F95" w:rsidRDefault="006C5E3A" w:rsidP="00074DCD">
      <w:pPr>
        <w:jc w:val="both"/>
      </w:pPr>
      <w:r>
        <w:t>P</w:t>
      </w:r>
      <w:r w:rsidR="00B360AC">
        <w:t xml:space="preserve">our faciliter cet </w:t>
      </w:r>
      <w:r>
        <w:t xml:space="preserve">apprentissage, on </w:t>
      </w:r>
      <w:r w:rsidR="00B360AC">
        <w:t>peut</w:t>
      </w:r>
      <w:r>
        <w:t xml:space="preserve"> utiliser le parlé - rythmé </w:t>
      </w:r>
      <w:r w:rsidR="00B360AC">
        <w:t>qui permet de travailler ce rythme sautillé :</w:t>
      </w:r>
    </w:p>
    <w:p w:rsidR="006C5E3A" w:rsidRDefault="006C5E3A" w:rsidP="00074DCD">
      <w:pPr>
        <w:jc w:val="both"/>
      </w:pPr>
      <w:r>
        <w:t>L'enseignant donne les phrases des couplets ayant le même rythme en parlé - rythmé</w:t>
      </w:r>
      <w:r w:rsidR="008A5F04">
        <w:t>, le groupe répond en écho.</w:t>
      </w:r>
      <w:r>
        <w:t xml:space="preserve"> </w:t>
      </w:r>
    </w:p>
    <w:p w:rsidR="006C5E3A" w:rsidRPr="008A5F04" w:rsidRDefault="006C5E3A" w:rsidP="00B360AC">
      <w:pPr>
        <w:spacing w:after="0"/>
        <w:jc w:val="both"/>
        <w:rPr>
          <w:i/>
        </w:rPr>
      </w:pPr>
      <w:r w:rsidRPr="008A5F04">
        <w:rPr>
          <w:i/>
        </w:rPr>
        <w:t>J'aime la pluie le jour la nuit</w:t>
      </w:r>
    </w:p>
    <w:p w:rsidR="006C5E3A" w:rsidRPr="008A5F04" w:rsidRDefault="00B360AC" w:rsidP="00B360AC">
      <w:pPr>
        <w:spacing w:after="0"/>
        <w:jc w:val="both"/>
        <w:rPr>
          <w:i/>
        </w:rPr>
      </w:pPr>
      <w:r w:rsidRPr="008A5F04">
        <w:rPr>
          <w:i/>
        </w:rPr>
        <w:t>Qu'il soit midi qu'il soit minuit</w:t>
      </w:r>
    </w:p>
    <w:p w:rsidR="00B360AC" w:rsidRPr="008A5F04" w:rsidRDefault="00B360AC" w:rsidP="00B360AC">
      <w:pPr>
        <w:spacing w:after="0"/>
        <w:jc w:val="both"/>
        <w:rPr>
          <w:i/>
        </w:rPr>
      </w:pPr>
      <w:r w:rsidRPr="008A5F04">
        <w:rPr>
          <w:i/>
        </w:rPr>
        <w:t>Les chats ronronnent sur le tapis</w:t>
      </w:r>
    </w:p>
    <w:p w:rsidR="00B360AC" w:rsidRPr="008A5F04" w:rsidRDefault="00B360AC" w:rsidP="00B360AC">
      <w:pPr>
        <w:spacing w:after="0"/>
        <w:jc w:val="both"/>
        <w:rPr>
          <w:i/>
        </w:rPr>
      </w:pPr>
      <w:r w:rsidRPr="008A5F04">
        <w:rPr>
          <w:i/>
        </w:rPr>
        <w:t>Les champignons sont de sortie</w:t>
      </w:r>
    </w:p>
    <w:p w:rsidR="00B360AC" w:rsidRPr="008A5F04" w:rsidRDefault="00B360AC" w:rsidP="00B360AC">
      <w:pPr>
        <w:spacing w:after="0"/>
        <w:jc w:val="both"/>
        <w:rPr>
          <w:i/>
        </w:rPr>
      </w:pPr>
      <w:r w:rsidRPr="008A5F04">
        <w:rPr>
          <w:i/>
        </w:rPr>
        <w:t>À l'abri sous mon parapluie</w:t>
      </w:r>
    </w:p>
    <w:p w:rsidR="00B360AC" w:rsidRPr="008A5F04" w:rsidRDefault="00B360AC" w:rsidP="00074DCD">
      <w:pPr>
        <w:jc w:val="both"/>
        <w:rPr>
          <w:i/>
        </w:rPr>
      </w:pPr>
      <w:r w:rsidRPr="008A5F04">
        <w:rPr>
          <w:i/>
        </w:rPr>
        <w:t>J'écoute les gouttes de pluie</w:t>
      </w:r>
    </w:p>
    <w:p w:rsidR="00B360AC" w:rsidRDefault="008A5F04" w:rsidP="00074DCD">
      <w:pPr>
        <w:jc w:val="both"/>
      </w:pPr>
      <w:r>
        <w:t>Puis on ajoute la mélodie et on apprend le couplet en entier</w:t>
      </w:r>
      <w:r w:rsidR="00B360AC">
        <w:t xml:space="preserve">. On notera que la dernière phrase commence comme les précédentes, mais se termine dans un rythme </w:t>
      </w:r>
      <w:r w:rsidR="004C3577">
        <w:t>régulier (</w:t>
      </w:r>
      <w:r w:rsidR="004C3577">
        <w:rPr>
          <w:rFonts w:ascii="MaestroTimes" w:hAnsi="MaestroTimes"/>
        </w:rPr>
        <w:t xml:space="preserve"> </w:t>
      </w:r>
      <w:r w:rsidR="004C3577">
        <w:rPr>
          <w:rFonts w:ascii="MaestroTimes" w:hAnsi="MaestroTimes"/>
        </w:rPr>
        <w:t xml:space="preserve"> </w:t>
      </w:r>
      <w:proofErr w:type="spellStart"/>
      <w:r w:rsidR="004C3577">
        <w:rPr>
          <w:rFonts w:ascii="MaestroTimes" w:hAnsi="MaestroTimes"/>
        </w:rPr>
        <w:t></w:t>
      </w:r>
      <w:proofErr w:type="spellEnd"/>
      <w:r w:rsidR="004C3577">
        <w:rPr>
          <w:rFonts w:ascii="MaestroTimes" w:hAnsi="MaestroTimes"/>
        </w:rPr>
        <w:t xml:space="preserve"> </w:t>
      </w:r>
      <w:proofErr w:type="spellStart"/>
      <w:r w:rsidR="004C3577">
        <w:rPr>
          <w:rFonts w:ascii="MaestroTimes" w:hAnsi="MaestroTimes"/>
        </w:rPr>
        <w:t></w:t>
      </w:r>
      <w:proofErr w:type="spellEnd"/>
      <w:r w:rsidR="004C3577">
        <w:rPr>
          <w:rFonts w:ascii="MaestroTimes" w:hAnsi="MaestroTimes"/>
        </w:rPr>
        <w:t xml:space="preserve"> </w:t>
      </w:r>
      <w:r w:rsidR="004C3577">
        <w:rPr>
          <w:rFonts w:ascii="MaestroTimes" w:hAnsi="MaestroTimes"/>
        </w:rPr>
        <w:t></w:t>
      </w:r>
      <w:r w:rsidR="004C3577">
        <w:t>)</w:t>
      </w:r>
      <w:r w:rsidR="00E4538B">
        <w:t xml:space="preserve"> </w:t>
      </w:r>
      <w:r w:rsidR="00B360AC">
        <w:t>qui fait la transition avec le refrain.</w:t>
      </w:r>
    </w:p>
    <w:p w:rsidR="00E4538B" w:rsidRPr="00E4538B" w:rsidRDefault="00E4538B" w:rsidP="00E4538B">
      <w:pPr>
        <w:pStyle w:val="Paragraphedeliste"/>
        <w:numPr>
          <w:ilvl w:val="0"/>
          <w:numId w:val="1"/>
        </w:numPr>
        <w:jc w:val="both"/>
        <w:rPr>
          <w:b/>
        </w:rPr>
      </w:pPr>
      <w:r w:rsidRPr="00E4538B">
        <w:rPr>
          <w:b/>
        </w:rPr>
        <w:t>Interprétation de la chanson complète</w:t>
      </w:r>
    </w:p>
    <w:p w:rsidR="00B360AC" w:rsidRDefault="00E4538B" w:rsidP="00074DCD">
      <w:pPr>
        <w:jc w:val="both"/>
      </w:pPr>
      <w:r>
        <w:t>O</w:t>
      </w:r>
      <w:r w:rsidR="00B360AC">
        <w:t>n chante en deux groupes en alternant refrain et couplet. On permute ensuite les deux groupes.</w:t>
      </w:r>
    </w:p>
    <w:p w:rsidR="00B360AC" w:rsidRDefault="00B360AC" w:rsidP="00074DCD">
      <w:pPr>
        <w:jc w:val="both"/>
      </w:pPr>
      <w:r>
        <w:t xml:space="preserve">On met enfin en place la polyphonie </w:t>
      </w:r>
      <w:r w:rsidR="00E4538B">
        <w:t xml:space="preserve">soit sur l'ensemble de la chanson, soit </w:t>
      </w:r>
      <w:r>
        <w:t xml:space="preserve">sur le dernier couplet </w:t>
      </w:r>
      <w:r w:rsidR="00E4538B">
        <w:t xml:space="preserve">uniquement </w:t>
      </w:r>
      <w:r>
        <w:t xml:space="preserve">: le groupe qui chante le refrain le répète </w:t>
      </w:r>
      <w:r w:rsidR="00E4538B">
        <w:t>pendant que l'autre chante le</w:t>
      </w:r>
      <w:r>
        <w:t xml:space="preserve"> couplet.</w:t>
      </w:r>
    </w:p>
    <w:p w:rsidR="009E08BA" w:rsidRDefault="009E08BA" w:rsidP="00074DCD">
      <w:pPr>
        <w:jc w:val="both"/>
      </w:pPr>
    </w:p>
    <w:p w:rsidR="009E08BA" w:rsidRDefault="009E08BA" w:rsidP="00074DCD">
      <w:pPr>
        <w:jc w:val="both"/>
      </w:pPr>
    </w:p>
    <w:sectPr w:rsidR="009E08BA" w:rsidSect="004C35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MaestroTimes">
    <w:panose1 w:val="02000400000000000000"/>
    <w:charset w:val="00"/>
    <w:family w:val="auto"/>
    <w:pitch w:val="variable"/>
    <w:sig w:usb0="800000AF" w:usb1="5000204A" w:usb2="00000000" w:usb3="00000000" w:csb0="8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30D12"/>
    <w:multiLevelType w:val="hybridMultilevel"/>
    <w:tmpl w:val="0D7223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74DCD"/>
    <w:rsid w:val="00032A32"/>
    <w:rsid w:val="000537DB"/>
    <w:rsid w:val="00074DCD"/>
    <w:rsid w:val="00272AAC"/>
    <w:rsid w:val="003D592E"/>
    <w:rsid w:val="0044461C"/>
    <w:rsid w:val="00481425"/>
    <w:rsid w:val="004C3577"/>
    <w:rsid w:val="0053688E"/>
    <w:rsid w:val="006C5E3A"/>
    <w:rsid w:val="006E3898"/>
    <w:rsid w:val="00752B1C"/>
    <w:rsid w:val="008A5F04"/>
    <w:rsid w:val="009E08BA"/>
    <w:rsid w:val="00A51AC0"/>
    <w:rsid w:val="00A953DF"/>
    <w:rsid w:val="00B360AC"/>
    <w:rsid w:val="00B4687A"/>
    <w:rsid w:val="00D4053F"/>
    <w:rsid w:val="00D47DA8"/>
    <w:rsid w:val="00E2727C"/>
    <w:rsid w:val="00E4538B"/>
    <w:rsid w:val="00F15CE5"/>
    <w:rsid w:val="00FC6E89"/>
    <w:rsid w:val="00FE3F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AC0"/>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53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322</Words>
  <Characters>1775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Danielle GRIOT</dc:creator>
  <cp:keywords/>
  <dc:description/>
  <cp:lastModifiedBy> Danielle GRIOT</cp:lastModifiedBy>
  <cp:revision>7</cp:revision>
  <cp:lastPrinted>2013-07-13T10:03:00Z</cp:lastPrinted>
  <dcterms:created xsi:type="dcterms:W3CDTF">2013-07-12T13:56:00Z</dcterms:created>
  <dcterms:modified xsi:type="dcterms:W3CDTF">2013-07-13T10:57:00Z</dcterms:modified>
</cp:coreProperties>
</file>